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4B" w:rsidRPr="00DD6D4B" w:rsidRDefault="00DD6D4B" w:rsidP="007D5524">
      <w:pPr>
        <w:spacing w:after="12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en-GB"/>
        </w:rPr>
      </w:pPr>
      <w:r w:rsidRPr="00DD6D4B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en-GB"/>
        </w:rPr>
        <w:t>New NHS Complaints Procedures for Dental Practices</w:t>
      </w:r>
    </w:p>
    <w:p w:rsidR="00DD6D4B" w:rsidRPr="0006590D" w:rsidRDefault="00DD6D4B" w:rsidP="007D55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590D">
        <w:rPr>
          <w:rFonts w:ascii="Times New Roman" w:hAnsi="Times New Roman" w:cs="Times New Roman"/>
          <w:sz w:val="24"/>
          <w:szCs w:val="24"/>
          <w:shd w:val="clear" w:color="auto" w:fill="FFFFFF"/>
        </w:rPr>
        <w:t>NHS Health Boards are responsible for collating any information relating to complaints that have been raised against</w:t>
      </w:r>
      <w:r w:rsidR="007D5524" w:rsidRPr="000659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General Practitioners, Dentist</w:t>
      </w:r>
      <w:r w:rsidRPr="0006590D">
        <w:rPr>
          <w:rFonts w:ascii="Times New Roman" w:hAnsi="Times New Roman" w:cs="Times New Roman"/>
          <w:sz w:val="24"/>
          <w:szCs w:val="24"/>
          <w:shd w:val="clear" w:color="auto" w:fill="FFFFFF"/>
        </w:rPr>
        <w:t>s, Pharmacists and Opticians within their geographical boundaries.  This is in accordance with The Patient Rights (Scotland) Act 2011</w:t>
      </w:r>
      <w:r w:rsidR="00816ED6" w:rsidRPr="000659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="00816ED6" w:rsidRPr="00DD6D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will align dentistry with </w:t>
      </w:r>
      <w:r w:rsidR="00816ED6"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816ED6" w:rsidRPr="00DD6D4B">
        <w:rPr>
          <w:rFonts w:ascii="Times New Roman" w:eastAsia="Times New Roman" w:hAnsi="Times New Roman" w:cs="Times New Roman"/>
          <w:sz w:val="24"/>
          <w:szCs w:val="24"/>
          <w:lang w:eastAsia="en-GB"/>
        </w:rPr>
        <w:t>complaints procedures in all public sectors in Scotland</w:t>
      </w:r>
      <w:r w:rsidR="00816ED6"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816ED6" w:rsidRPr="0006590D" w:rsidRDefault="00816ED6" w:rsidP="007D55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6D4B" w:rsidRPr="00DD6D4B" w:rsidRDefault="00DD6D4B" w:rsidP="007D55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6D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changes </w:t>
      </w:r>
      <w:r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>took</w:t>
      </w:r>
      <w:r w:rsidRPr="00DD6D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effect from</w:t>
      </w:r>
      <w:r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0659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1</w:t>
      </w:r>
      <w:r w:rsidRPr="000659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en-GB"/>
        </w:rPr>
        <w:t>st</w:t>
      </w:r>
      <w:r w:rsidRPr="000659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 April 2017</w:t>
      </w:r>
      <w:r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DD6D4B">
        <w:rPr>
          <w:rFonts w:ascii="Times New Roman" w:eastAsia="Times New Roman" w:hAnsi="Times New Roman" w:cs="Times New Roman"/>
          <w:sz w:val="24"/>
          <w:szCs w:val="24"/>
          <w:lang w:eastAsia="en-GB"/>
        </w:rPr>
        <w:t>and practices must have updated procedures in place by then</w:t>
      </w:r>
      <w:r w:rsidR="0028027F"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816ED6" w:rsidRPr="0006590D" w:rsidRDefault="00816ED6" w:rsidP="007D55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16ED6" w:rsidRPr="00816ED6" w:rsidRDefault="0028027F" w:rsidP="007D5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816ED6" w:rsidRPr="00816ED6">
        <w:rPr>
          <w:rFonts w:ascii="Times New Roman" w:eastAsia="Times New Roman" w:hAnsi="Times New Roman" w:cs="Times New Roman"/>
          <w:sz w:val="24"/>
          <w:szCs w:val="24"/>
          <w:lang w:eastAsia="en-GB"/>
        </w:rPr>
        <w:t>he dates of the previous quarters</w:t>
      </w:r>
      <w:r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were</w:t>
      </w:r>
      <w:r w:rsidR="00816ED6" w:rsidRPr="00816ED6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816ED6" w:rsidRPr="00816ED6" w:rsidRDefault="00816ED6" w:rsidP="007D5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6E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16ED6" w:rsidRPr="00816ED6" w:rsidRDefault="00816ED6" w:rsidP="007D5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6ED6">
        <w:rPr>
          <w:rFonts w:ascii="Times New Roman" w:eastAsia="Times New Roman" w:hAnsi="Times New Roman" w:cs="Times New Roman"/>
          <w:sz w:val="24"/>
          <w:szCs w:val="24"/>
          <w:lang w:eastAsia="en-GB"/>
        </w:rPr>
        <w:t>Q1 (1 April 2016 – 30 June 2016)</w:t>
      </w:r>
    </w:p>
    <w:p w:rsidR="00816ED6" w:rsidRPr="00816ED6" w:rsidRDefault="00816ED6" w:rsidP="007D5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6ED6">
        <w:rPr>
          <w:rFonts w:ascii="Times New Roman" w:eastAsia="Times New Roman" w:hAnsi="Times New Roman" w:cs="Times New Roman"/>
          <w:sz w:val="24"/>
          <w:szCs w:val="24"/>
          <w:lang w:eastAsia="en-GB"/>
        </w:rPr>
        <w:t>Q2 (1 July 2016 – 30 September 2016)</w:t>
      </w:r>
    </w:p>
    <w:p w:rsidR="00816ED6" w:rsidRPr="00816ED6" w:rsidRDefault="00816ED6" w:rsidP="007D5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6ED6">
        <w:rPr>
          <w:rFonts w:ascii="Times New Roman" w:eastAsia="Times New Roman" w:hAnsi="Times New Roman" w:cs="Times New Roman"/>
          <w:sz w:val="24"/>
          <w:szCs w:val="24"/>
          <w:lang w:eastAsia="en-GB"/>
        </w:rPr>
        <w:t>Q3 (1 October 2016 – 31 December 2016)</w:t>
      </w:r>
    </w:p>
    <w:p w:rsidR="00816ED6" w:rsidRPr="0006590D" w:rsidRDefault="00816ED6" w:rsidP="007D5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6ED6">
        <w:rPr>
          <w:rFonts w:ascii="Times New Roman" w:eastAsia="Times New Roman" w:hAnsi="Times New Roman" w:cs="Times New Roman"/>
          <w:sz w:val="24"/>
          <w:szCs w:val="24"/>
          <w:lang w:eastAsia="en-GB"/>
        </w:rPr>
        <w:t>Q4 (1 January 2017 – 31 March 2017)</w:t>
      </w:r>
    </w:p>
    <w:p w:rsidR="007D5524" w:rsidRPr="0006590D" w:rsidRDefault="007D5524" w:rsidP="007D5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D5524" w:rsidRPr="0006590D" w:rsidRDefault="0028027F" w:rsidP="007D55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r w:rsidRPr="00816E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complaint return figures for</w:t>
      </w:r>
      <w:r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816E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Quarter 4 (1 January 2017 – 31 March 2017)</w:t>
      </w:r>
      <w:r w:rsidRPr="000659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r w:rsidRPr="00816E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are </w:t>
      </w:r>
      <w:r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>currently</w:t>
      </w:r>
      <w:r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due and practitioners are advised to </w:t>
      </w:r>
      <w:r w:rsidR="00816ED6" w:rsidRPr="00816E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keep copies of these forms for </w:t>
      </w:r>
      <w:r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>their</w:t>
      </w:r>
      <w:r w:rsidR="00816ED6" w:rsidRPr="00816E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own records.</w:t>
      </w:r>
      <w:r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complaint form can be downloaded </w:t>
      </w:r>
      <w:r w:rsidR="007D5524"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>below.</w:t>
      </w:r>
    </w:p>
    <w:p w:rsidR="0028027F" w:rsidRPr="0006590D" w:rsidRDefault="001419E8" w:rsidP="007D55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bookmarkStart w:id="0" w:name="_MON_1556301099"/>
    <w:bookmarkEnd w:id="0"/>
    <w:p w:rsidR="001419E8" w:rsidRPr="0006590D" w:rsidRDefault="001419E8" w:rsidP="007D55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556302597" r:id="rId7">
            <o:FieldCodes>\s</o:FieldCodes>
          </o:OLEObject>
        </w:object>
      </w:r>
    </w:p>
    <w:p w:rsidR="001419E8" w:rsidRPr="0006590D" w:rsidRDefault="001419E8" w:rsidP="007D55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form </w:t>
      </w:r>
      <w:r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must be filled and returned to </w:t>
      </w:r>
      <w:hyperlink r:id="rId8" w:tgtFrame="_blank" w:history="1">
        <w:r w:rsidRPr="000659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feedback@nhslothian.scot.nhs.uk</w:t>
        </w:r>
      </w:hyperlink>
      <w:r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27</w:t>
      </w:r>
      <w:r w:rsidRPr="000659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May 2017. </w:t>
      </w:r>
      <w:r w:rsidR="007D5524"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>Practitioners may also send the form by post to Patient Experience Team, Waverley Gate, 2-4 Waterloo place, Edinburgh, EH1 3EG.</w:t>
      </w:r>
    </w:p>
    <w:p w:rsidR="001419E8" w:rsidRPr="0006590D" w:rsidRDefault="001419E8" w:rsidP="007D55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16ED6" w:rsidRPr="0006590D" w:rsidRDefault="0028027F" w:rsidP="007D5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816ED6" w:rsidRPr="00816ED6">
        <w:rPr>
          <w:rFonts w:ascii="Times New Roman" w:eastAsia="Times New Roman" w:hAnsi="Times New Roman" w:cs="Times New Roman"/>
          <w:sz w:val="24"/>
          <w:szCs w:val="24"/>
          <w:lang w:eastAsia="en-GB"/>
        </w:rPr>
        <w:t>he attached form will not be valid for 2017/2018 as it does not reflect the new complaints process.</w:t>
      </w:r>
      <w:r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D6D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 NHS dental </w:t>
      </w:r>
      <w:proofErr w:type="gramStart"/>
      <w:r w:rsidRPr="00DD6D4B">
        <w:rPr>
          <w:rFonts w:ascii="Times New Roman" w:eastAsia="Times New Roman" w:hAnsi="Times New Roman" w:cs="Times New Roman"/>
          <w:sz w:val="24"/>
          <w:szCs w:val="24"/>
          <w:lang w:eastAsia="en-GB"/>
        </w:rPr>
        <w:t>contractors</w:t>
      </w:r>
      <w:proofErr w:type="gramEnd"/>
      <w:r w:rsidRPr="00DD6D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general dental practice will need new documentation, including a complaints procedure based on the Scottish government template</w:t>
      </w:r>
      <w:r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816ED6" w:rsidRPr="00816ED6" w:rsidRDefault="00816ED6" w:rsidP="007D5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6E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16ED6" w:rsidRPr="00816ED6" w:rsidRDefault="00816ED6" w:rsidP="007D5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816E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link to the new NHS Scotland Model Complaints Handling Procedure (CHP) with the associated procedure documents and Implementation Guide</w:t>
      </w:r>
      <w:r w:rsidR="007D5524"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can be found on</w:t>
      </w:r>
      <w:r w:rsidRPr="00816ED6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816ED6" w:rsidRPr="00816ED6" w:rsidRDefault="00816ED6" w:rsidP="007D5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tgtFrame="_blank" w:history="1">
        <w:r w:rsidRPr="000659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http://www.sehd.scot.nhs.uk/dl/DL(2016)19.pdf</w:t>
        </w:r>
      </w:hyperlink>
    </w:p>
    <w:p w:rsidR="00816ED6" w:rsidRPr="0006590D" w:rsidRDefault="00A175EA" w:rsidP="007D55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Appendix 5 (page 46 of the NHS CHP) provides an overview of the new procedure with the key changes being: </w:t>
      </w:r>
    </w:p>
    <w:p w:rsidR="00A175EA" w:rsidRPr="0006590D" w:rsidRDefault="00A175EA" w:rsidP="007D55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>Stage 1- Early resolution- 5 working days</w:t>
      </w:r>
    </w:p>
    <w:p w:rsidR="00A175EA" w:rsidRPr="0006590D" w:rsidRDefault="00A175EA" w:rsidP="007D55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>Stage 2- Investigation- 20 working days</w:t>
      </w:r>
    </w:p>
    <w:p w:rsidR="00A175EA" w:rsidRPr="0006590D" w:rsidRDefault="00A175EA" w:rsidP="007D55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175EA" w:rsidRPr="00DD6D4B" w:rsidRDefault="00A175EA" w:rsidP="00A175EA">
      <w:pPr>
        <w:spacing w:after="0" w:line="240" w:lineRule="auto"/>
        <w:ind w:left="1440" w:hanging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Practitioners may contact the Patient Experience Team on 0131 5363370 with </w:t>
      </w:r>
      <w:bookmarkStart w:id="1" w:name="_GoBack"/>
      <w:bookmarkEnd w:id="1"/>
      <w:r w:rsidRPr="0006590D">
        <w:rPr>
          <w:rFonts w:ascii="Times New Roman" w:eastAsia="Times New Roman" w:hAnsi="Times New Roman" w:cs="Times New Roman"/>
          <w:sz w:val="24"/>
          <w:szCs w:val="24"/>
          <w:lang w:eastAsia="en-GB"/>
        </w:rPr>
        <w:t>any queries.</w:t>
      </w:r>
    </w:p>
    <w:sectPr w:rsidR="00A175EA" w:rsidRPr="00DD6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3265"/>
    <w:multiLevelType w:val="multilevel"/>
    <w:tmpl w:val="F3C6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4B"/>
    <w:rsid w:val="0006590D"/>
    <w:rsid w:val="001419E8"/>
    <w:rsid w:val="0028027F"/>
    <w:rsid w:val="007D5524"/>
    <w:rsid w:val="00816ED6"/>
    <w:rsid w:val="008B6CD2"/>
    <w:rsid w:val="008E5004"/>
    <w:rsid w:val="00A175EA"/>
    <w:rsid w:val="00DD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6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D4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mall">
    <w:name w:val="small"/>
    <w:basedOn w:val="DefaultParagraphFont"/>
    <w:rsid w:val="00DD6D4B"/>
  </w:style>
  <w:style w:type="character" w:customStyle="1" w:styleId="apple-converted-space">
    <w:name w:val="apple-converted-space"/>
    <w:basedOn w:val="DefaultParagraphFont"/>
    <w:rsid w:val="00DD6D4B"/>
  </w:style>
  <w:style w:type="character" w:customStyle="1" w:styleId="categories">
    <w:name w:val="categories"/>
    <w:basedOn w:val="DefaultParagraphFont"/>
    <w:rsid w:val="00DD6D4B"/>
  </w:style>
  <w:style w:type="character" w:styleId="Hyperlink">
    <w:name w:val="Hyperlink"/>
    <w:basedOn w:val="DefaultParagraphFont"/>
    <w:uiPriority w:val="99"/>
    <w:semiHidden/>
    <w:unhideWhenUsed/>
    <w:rsid w:val="00DD6D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D6D4B"/>
    <w:rPr>
      <w:b/>
      <w:bCs/>
    </w:rPr>
  </w:style>
  <w:style w:type="character" w:styleId="Emphasis">
    <w:name w:val="Emphasis"/>
    <w:basedOn w:val="DefaultParagraphFont"/>
    <w:uiPriority w:val="20"/>
    <w:qFormat/>
    <w:rsid w:val="00DD6D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6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D4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mall">
    <w:name w:val="small"/>
    <w:basedOn w:val="DefaultParagraphFont"/>
    <w:rsid w:val="00DD6D4B"/>
  </w:style>
  <w:style w:type="character" w:customStyle="1" w:styleId="apple-converted-space">
    <w:name w:val="apple-converted-space"/>
    <w:basedOn w:val="DefaultParagraphFont"/>
    <w:rsid w:val="00DD6D4B"/>
  </w:style>
  <w:style w:type="character" w:customStyle="1" w:styleId="categories">
    <w:name w:val="categories"/>
    <w:basedOn w:val="DefaultParagraphFont"/>
    <w:rsid w:val="00DD6D4B"/>
  </w:style>
  <w:style w:type="character" w:styleId="Hyperlink">
    <w:name w:val="Hyperlink"/>
    <w:basedOn w:val="DefaultParagraphFont"/>
    <w:uiPriority w:val="99"/>
    <w:semiHidden/>
    <w:unhideWhenUsed/>
    <w:rsid w:val="00DD6D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D6D4B"/>
    <w:rPr>
      <w:b/>
      <w:bCs/>
    </w:rPr>
  </w:style>
  <w:style w:type="character" w:styleId="Emphasis">
    <w:name w:val="Emphasis"/>
    <w:basedOn w:val="DefaultParagraphFont"/>
    <w:uiPriority w:val="20"/>
    <w:qFormat/>
    <w:rsid w:val="00DD6D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45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@nhslothian.scot.nhs.uk" TargetMode="Externa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hd.scot.nhs.uk/dl/DL(2016)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Ahuja</dc:creator>
  <cp:lastModifiedBy>Ruby Ahuja</cp:lastModifiedBy>
  <cp:revision>3</cp:revision>
  <dcterms:created xsi:type="dcterms:W3CDTF">2017-05-14T19:26:00Z</dcterms:created>
  <dcterms:modified xsi:type="dcterms:W3CDTF">2017-05-14T20:30:00Z</dcterms:modified>
</cp:coreProperties>
</file>